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92" w:rsidRDefault="00C42692" w:rsidP="00C42692">
      <w:pPr>
        <w:jc w:val="both"/>
        <w:rPr>
          <w:rFonts w:ascii="Times New Roman" w:hAnsi="Times New Roman" w:cs="Times New Roman"/>
        </w:rPr>
      </w:pPr>
    </w:p>
    <w:p w:rsidR="00D25F40" w:rsidRDefault="00D25F40" w:rsidP="00C42692">
      <w:pPr>
        <w:jc w:val="both"/>
        <w:rPr>
          <w:rFonts w:ascii="Times New Roman" w:hAnsi="Times New Roman" w:cs="Times New Roman"/>
        </w:rPr>
      </w:pPr>
    </w:p>
    <w:p w:rsidR="00D25F40" w:rsidRPr="00EA4EB0" w:rsidRDefault="00EA4EB0" w:rsidP="00EA4EB0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B0">
        <w:rPr>
          <w:rFonts w:ascii="Times New Roman" w:hAnsi="Times New Roman" w:cs="Times New Roman"/>
          <w:b/>
          <w:sz w:val="28"/>
          <w:szCs w:val="28"/>
        </w:rPr>
        <w:t>GUIDA ALL’ACC</w:t>
      </w:r>
      <w:r w:rsidR="000750C1">
        <w:rPr>
          <w:rFonts w:ascii="Times New Roman" w:hAnsi="Times New Roman" w:cs="Times New Roman"/>
          <w:b/>
          <w:sz w:val="28"/>
          <w:szCs w:val="28"/>
        </w:rPr>
        <w:t>ESSO</w:t>
      </w:r>
      <w:r w:rsidRPr="00EA4EB0">
        <w:rPr>
          <w:rFonts w:ascii="Times New Roman" w:hAnsi="Times New Roman" w:cs="Times New Roman"/>
          <w:b/>
          <w:sz w:val="28"/>
          <w:szCs w:val="28"/>
        </w:rPr>
        <w:t xml:space="preserve"> CIVIC</w:t>
      </w:r>
      <w:bookmarkStart w:id="0" w:name="_GoBack"/>
      <w:bookmarkEnd w:id="0"/>
      <w:r w:rsidR="000750C1">
        <w:rPr>
          <w:rFonts w:ascii="Times New Roman" w:hAnsi="Times New Roman" w:cs="Times New Roman"/>
          <w:b/>
          <w:sz w:val="28"/>
          <w:szCs w:val="28"/>
        </w:rPr>
        <w:t>O</w:t>
      </w:r>
    </w:p>
    <w:p w:rsidR="00C42692" w:rsidRDefault="00C42692" w:rsidP="00C42692">
      <w:pPr>
        <w:jc w:val="both"/>
        <w:rPr>
          <w:rFonts w:ascii="Times New Roman" w:hAnsi="Times New Roman" w:cs="Times New Roman"/>
        </w:rPr>
      </w:pPr>
    </w:p>
    <w:p w:rsidR="00C42692" w:rsidRDefault="00C42692" w:rsidP="00C42692">
      <w:pPr>
        <w:jc w:val="both"/>
        <w:rPr>
          <w:rFonts w:ascii="Times New Roman" w:hAnsi="Times New Roman" w:cs="Times New Roman"/>
        </w:rPr>
      </w:pPr>
    </w:p>
    <w:p w:rsidR="006318D6" w:rsidRPr="00D25F40" w:rsidRDefault="006318D6" w:rsidP="00C42692">
      <w:pPr>
        <w:jc w:val="both"/>
        <w:rPr>
          <w:rFonts w:ascii="Times New Roman" w:hAnsi="Times New Roman" w:cs="Times New Roman"/>
          <w:sz w:val="28"/>
          <w:szCs w:val="28"/>
        </w:rPr>
      </w:pPr>
      <w:r w:rsidRPr="00D25F40">
        <w:rPr>
          <w:rFonts w:ascii="Times New Roman" w:hAnsi="Times New Roman" w:cs="Times New Roman"/>
          <w:sz w:val="28"/>
          <w:szCs w:val="28"/>
        </w:rPr>
        <w:t>L’articolo 5 del Decreto Legislativo n. 33/2013 “Decreto Trasparenza”, come modificato dal Decreto Legislativo n. 97/2016, prevede due tipologie di accesso civico:</w:t>
      </w:r>
    </w:p>
    <w:p w:rsidR="00D25F40" w:rsidRDefault="00D25F40" w:rsidP="00C42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327" w:rsidRPr="00D25F40" w:rsidRDefault="006318D6" w:rsidP="00C42692">
      <w:pPr>
        <w:jc w:val="both"/>
        <w:rPr>
          <w:rFonts w:ascii="Times New Roman" w:hAnsi="Times New Roman" w:cs="Times New Roman"/>
          <w:sz w:val="28"/>
          <w:szCs w:val="28"/>
        </w:rPr>
      </w:pPr>
      <w:r w:rsidRPr="00D25F40">
        <w:rPr>
          <w:rFonts w:ascii="Times New Roman" w:hAnsi="Times New Roman" w:cs="Times New Roman"/>
          <w:sz w:val="28"/>
          <w:szCs w:val="28"/>
        </w:rPr>
        <w:t>la prima, disciplinata  dall’art. 5 comma 1, riguarda dati, informazioni ed atti oggetto di pubblicazione obbligatoria, che non risultano essere stati pubblicati. La relativa istanza deve essere indirizzata al Responsabile della Trasparenza (</w:t>
      </w:r>
      <w:r w:rsidRPr="00D25F40">
        <w:rPr>
          <w:rFonts w:ascii="Times New Roman" w:hAnsi="Times New Roman" w:cs="Times New Roman"/>
          <w:sz w:val="28"/>
          <w:szCs w:val="28"/>
          <w:u w:val="single"/>
        </w:rPr>
        <w:t>Modello 1</w:t>
      </w:r>
      <w:r w:rsidRPr="00D25F40">
        <w:rPr>
          <w:rFonts w:ascii="Times New Roman" w:hAnsi="Times New Roman" w:cs="Times New Roman"/>
          <w:sz w:val="28"/>
          <w:szCs w:val="28"/>
        </w:rPr>
        <w:t>)</w:t>
      </w:r>
    </w:p>
    <w:p w:rsidR="00D25F40" w:rsidRDefault="00D25F40" w:rsidP="00C42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8D6" w:rsidRPr="00D25F40" w:rsidRDefault="006318D6" w:rsidP="00C42692">
      <w:pPr>
        <w:jc w:val="both"/>
        <w:rPr>
          <w:rFonts w:ascii="Times New Roman" w:hAnsi="Times New Roman" w:cs="Times New Roman"/>
          <w:sz w:val="28"/>
          <w:szCs w:val="28"/>
        </w:rPr>
      </w:pPr>
      <w:r w:rsidRPr="00D25F40">
        <w:rPr>
          <w:rFonts w:ascii="Times New Roman" w:hAnsi="Times New Roman" w:cs="Times New Roman"/>
          <w:sz w:val="28"/>
          <w:szCs w:val="28"/>
        </w:rPr>
        <w:t>la seconda, disciplinata dall’art. 5 comma 2,</w:t>
      </w:r>
      <w:r w:rsidR="00EB55AA" w:rsidRPr="00D25F40">
        <w:rPr>
          <w:rFonts w:ascii="Times New Roman" w:hAnsi="Times New Roman" w:cs="Times New Roman"/>
          <w:sz w:val="28"/>
          <w:szCs w:val="28"/>
        </w:rPr>
        <w:t xml:space="preserve"> riguarda dati e documenti </w:t>
      </w:r>
      <w:r w:rsidR="00EB55AA" w:rsidRPr="00D25F40">
        <w:rPr>
          <w:rFonts w:ascii="Times New Roman" w:hAnsi="Times New Roman" w:cs="Times New Roman"/>
          <w:sz w:val="28"/>
          <w:szCs w:val="28"/>
          <w:u w:val="single"/>
        </w:rPr>
        <w:t xml:space="preserve">ulteriori </w:t>
      </w:r>
      <w:r w:rsidR="00C42692" w:rsidRPr="00D25F40">
        <w:rPr>
          <w:rFonts w:ascii="Times New Roman" w:hAnsi="Times New Roman" w:cs="Times New Roman"/>
          <w:sz w:val="28"/>
          <w:szCs w:val="28"/>
          <w:u w:val="single"/>
        </w:rPr>
        <w:t>rispetto a quelli oggetto di pubblicazione obbligatoria</w:t>
      </w:r>
      <w:r w:rsidR="00C42692" w:rsidRPr="00D25F40">
        <w:rPr>
          <w:sz w:val="28"/>
          <w:szCs w:val="28"/>
        </w:rPr>
        <w:t xml:space="preserve"> </w:t>
      </w:r>
      <w:r w:rsidR="00C42692" w:rsidRPr="00D25F40">
        <w:rPr>
          <w:rFonts w:ascii="Times New Roman" w:hAnsi="Times New Roman" w:cs="Times New Roman"/>
          <w:sz w:val="28"/>
          <w:szCs w:val="28"/>
        </w:rPr>
        <w:t>(Freedom of Information Act – FOIA), nel rispetto dei limiti relativi alla tutela di interessi giuridicamente rilevanti secondo quanto previsto dall’art. 5 bis D.Lgs n. 33/201</w:t>
      </w:r>
      <w:r w:rsidR="00235AEF" w:rsidRPr="00D25F40">
        <w:rPr>
          <w:rFonts w:ascii="Times New Roman" w:hAnsi="Times New Roman" w:cs="Times New Roman"/>
          <w:sz w:val="28"/>
          <w:szCs w:val="28"/>
        </w:rPr>
        <w:t>3</w:t>
      </w:r>
      <w:r w:rsidR="00C42692" w:rsidRPr="00D25F40">
        <w:rPr>
          <w:rFonts w:ascii="Times New Roman" w:hAnsi="Times New Roman" w:cs="Times New Roman"/>
          <w:sz w:val="28"/>
          <w:szCs w:val="28"/>
        </w:rPr>
        <w:t>.</w:t>
      </w:r>
      <w:r w:rsidR="006701B7" w:rsidRPr="00D25F40">
        <w:rPr>
          <w:rFonts w:ascii="Times New Roman" w:hAnsi="Times New Roman" w:cs="Times New Roman"/>
          <w:sz w:val="28"/>
          <w:szCs w:val="28"/>
        </w:rPr>
        <w:t xml:space="preserve"> La relativa istanza (</w:t>
      </w:r>
      <w:r w:rsidR="006701B7" w:rsidRPr="00D25F40">
        <w:rPr>
          <w:rFonts w:ascii="Times New Roman" w:hAnsi="Times New Roman" w:cs="Times New Roman"/>
          <w:sz w:val="28"/>
          <w:szCs w:val="28"/>
          <w:u w:val="single"/>
        </w:rPr>
        <w:t>Modello 2</w:t>
      </w:r>
      <w:r w:rsidR="006701B7" w:rsidRPr="00D25F40">
        <w:rPr>
          <w:rFonts w:ascii="Times New Roman" w:hAnsi="Times New Roman" w:cs="Times New Roman"/>
          <w:sz w:val="28"/>
          <w:szCs w:val="28"/>
        </w:rPr>
        <w:t>) può essere indirizzata:</w:t>
      </w:r>
    </w:p>
    <w:p w:rsidR="006701B7" w:rsidRPr="00D25F40" w:rsidRDefault="006701B7" w:rsidP="006701B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F40">
        <w:rPr>
          <w:rFonts w:ascii="Times New Roman" w:hAnsi="Times New Roman" w:cs="Times New Roman"/>
          <w:sz w:val="28"/>
          <w:szCs w:val="28"/>
        </w:rPr>
        <w:t>All’ufficio che detiene i dati, le informazioni o i documenti</w:t>
      </w:r>
    </w:p>
    <w:p w:rsidR="006701B7" w:rsidRPr="00D25F40" w:rsidRDefault="006701B7" w:rsidP="006701B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F40">
        <w:rPr>
          <w:rFonts w:ascii="Times New Roman" w:hAnsi="Times New Roman" w:cs="Times New Roman"/>
          <w:sz w:val="28"/>
          <w:szCs w:val="28"/>
        </w:rPr>
        <w:t>All’Ufficio Relazioni con il Pubblico (URP)</w:t>
      </w:r>
    </w:p>
    <w:p w:rsidR="006701B7" w:rsidRPr="00D25F40" w:rsidRDefault="006701B7" w:rsidP="006701B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F40">
        <w:rPr>
          <w:rFonts w:ascii="Times New Roman" w:hAnsi="Times New Roman" w:cs="Times New Roman"/>
          <w:sz w:val="28"/>
          <w:szCs w:val="28"/>
        </w:rPr>
        <w:t xml:space="preserve">All’Ufficio </w:t>
      </w:r>
      <w:r w:rsidR="00704AB5">
        <w:rPr>
          <w:rFonts w:ascii="Times New Roman" w:hAnsi="Times New Roman" w:cs="Times New Roman"/>
          <w:sz w:val="28"/>
          <w:szCs w:val="28"/>
        </w:rPr>
        <w:t>Affari Generali</w:t>
      </w:r>
      <w:r w:rsidR="004910B7" w:rsidRPr="00D25F40">
        <w:rPr>
          <w:rFonts w:ascii="Times New Roman" w:hAnsi="Times New Roman" w:cs="Times New Roman"/>
          <w:sz w:val="28"/>
          <w:szCs w:val="28"/>
        </w:rPr>
        <w:t xml:space="preserve"> e Trasparenza</w:t>
      </w:r>
      <w:r w:rsidRPr="00D25F40">
        <w:rPr>
          <w:rFonts w:ascii="Times New Roman" w:hAnsi="Times New Roman" w:cs="Times New Roman"/>
          <w:sz w:val="28"/>
          <w:szCs w:val="28"/>
        </w:rPr>
        <w:t xml:space="preserve">, </w:t>
      </w:r>
      <w:r w:rsidR="004910B7" w:rsidRPr="00D25F40">
        <w:rPr>
          <w:rFonts w:ascii="Times New Roman" w:hAnsi="Times New Roman" w:cs="Times New Roman"/>
          <w:sz w:val="28"/>
          <w:szCs w:val="28"/>
          <w:u w:val="single"/>
        </w:rPr>
        <w:t xml:space="preserve">solo </w:t>
      </w:r>
      <w:r w:rsidRPr="00D25F40">
        <w:rPr>
          <w:rFonts w:ascii="Times New Roman" w:hAnsi="Times New Roman" w:cs="Times New Roman"/>
          <w:sz w:val="28"/>
          <w:szCs w:val="28"/>
          <w:u w:val="single"/>
        </w:rPr>
        <w:t>qualora il cittadino non conosca l’ufficio che detiene l’atto</w:t>
      </w:r>
      <w:r w:rsidRPr="00D25F40">
        <w:rPr>
          <w:rFonts w:ascii="Times New Roman" w:hAnsi="Times New Roman" w:cs="Times New Roman"/>
          <w:sz w:val="28"/>
          <w:szCs w:val="28"/>
        </w:rPr>
        <w:t>.</w:t>
      </w:r>
    </w:p>
    <w:p w:rsidR="00D25F40" w:rsidRDefault="00D25F40" w:rsidP="004910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10B7" w:rsidRPr="00D25F40" w:rsidRDefault="004910B7" w:rsidP="004910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F40">
        <w:rPr>
          <w:rFonts w:ascii="Times New Roman" w:hAnsi="Times New Roman" w:cs="Times New Roman"/>
          <w:sz w:val="28"/>
          <w:szCs w:val="28"/>
        </w:rPr>
        <w:t xml:space="preserve">Nei casi 1) e 2) l’istanza è indirizzata per conoscenza all’Ufficio </w:t>
      </w:r>
      <w:r w:rsidR="00704AB5">
        <w:rPr>
          <w:rFonts w:ascii="Times New Roman" w:hAnsi="Times New Roman" w:cs="Times New Roman"/>
          <w:sz w:val="28"/>
          <w:szCs w:val="28"/>
        </w:rPr>
        <w:t>Affari Generali</w:t>
      </w:r>
      <w:r w:rsidR="000750C1">
        <w:rPr>
          <w:rFonts w:ascii="Times New Roman" w:hAnsi="Times New Roman" w:cs="Times New Roman"/>
          <w:sz w:val="28"/>
          <w:szCs w:val="28"/>
        </w:rPr>
        <w:t xml:space="preserve"> e Trasparenza</w:t>
      </w:r>
    </w:p>
    <w:sectPr w:rsidR="004910B7" w:rsidRPr="00D25F40" w:rsidSect="00AC2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6379"/>
    <w:multiLevelType w:val="hybridMultilevel"/>
    <w:tmpl w:val="58FC4D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6318D6"/>
    <w:rsid w:val="000750C1"/>
    <w:rsid w:val="00235AEF"/>
    <w:rsid w:val="00420A40"/>
    <w:rsid w:val="00460D16"/>
    <w:rsid w:val="004910B7"/>
    <w:rsid w:val="006318D6"/>
    <w:rsid w:val="006701B7"/>
    <w:rsid w:val="00704AB5"/>
    <w:rsid w:val="00716327"/>
    <w:rsid w:val="009035E7"/>
    <w:rsid w:val="00AC2061"/>
    <w:rsid w:val="00B2224A"/>
    <w:rsid w:val="00C42692"/>
    <w:rsid w:val="00D25F40"/>
    <w:rsid w:val="00EA4EB0"/>
    <w:rsid w:val="00EB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0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Amicis</dc:creator>
  <cp:lastModifiedBy>sergio.bechelli</cp:lastModifiedBy>
  <cp:revision>2</cp:revision>
  <cp:lastPrinted>2016-12-09T11:20:00Z</cp:lastPrinted>
  <dcterms:created xsi:type="dcterms:W3CDTF">2017-04-18T14:13:00Z</dcterms:created>
  <dcterms:modified xsi:type="dcterms:W3CDTF">2017-04-18T14:13:00Z</dcterms:modified>
</cp:coreProperties>
</file>